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FB5C" w14:textId="77777777" w:rsidR="00D10BF2" w:rsidRPr="007B6DCC" w:rsidRDefault="00D10BF2" w:rsidP="00D10BF2">
      <w:pPr>
        <w:shd w:val="clear" w:color="auto" w:fill="FFFFFF"/>
        <w:jc w:val="center"/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</w:pP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RAD SA STRANKAMA U PERIODU OD PONEDJELJKA, 1</w:t>
      </w:r>
      <w:r w:rsidR="00054649"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4</w:t>
      </w: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. SRPNJA 202</w:t>
      </w:r>
      <w:r w:rsidR="00054649"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5</w:t>
      </w: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 xml:space="preserve">. </w:t>
      </w:r>
      <w:r w:rsidR="00B67C0E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DO PETKA,</w:t>
      </w: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 xml:space="preserve"> </w:t>
      </w:r>
      <w:r w:rsidR="009F001C"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22</w:t>
      </w: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. KOLOVOZA 202</w:t>
      </w:r>
      <w:r w:rsidR="00054649"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5</w:t>
      </w:r>
      <w:r w:rsidRPr="007B6DCC">
        <w:rPr>
          <w:rFonts w:ascii="inherit" w:eastAsia="Times New Roman" w:hAnsi="inherit" w:cs="Times New Roman"/>
          <w:b/>
          <w:bCs/>
          <w:color w:val="0D58A6"/>
          <w:sz w:val="40"/>
          <w:szCs w:val="40"/>
          <w:lang w:eastAsia="hr-HR"/>
        </w:rPr>
        <w:t>.</w:t>
      </w:r>
    </w:p>
    <w:p w14:paraId="09FAFF39" w14:textId="77777777" w:rsidR="00D10BF2" w:rsidRDefault="00D10BF2" w:rsidP="00D10BF2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Times New Roman"/>
          <w:color w:val="94ABB8"/>
          <w:sz w:val="32"/>
          <w:szCs w:val="32"/>
          <w:lang w:eastAsia="hr-HR"/>
        </w:rPr>
      </w:pPr>
      <w:r>
        <w:rPr>
          <w:rFonts w:ascii="inherit" w:eastAsia="Times New Roman" w:hAnsi="inherit" w:cs="Times New Roman"/>
          <w:color w:val="94ABB8"/>
          <w:sz w:val="32"/>
          <w:szCs w:val="32"/>
          <w:lang w:eastAsia="hr-HR"/>
        </w:rPr>
        <w:t>.</w:t>
      </w:r>
    </w:p>
    <w:p w14:paraId="7D1DD87D" w14:textId="77777777" w:rsidR="00D10BF2" w:rsidRDefault="00D10BF2" w:rsidP="00D10B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D0728BF" w14:textId="518082C1" w:rsidR="00DB3E80" w:rsidRDefault="00D10BF2" w:rsidP="00D1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Zbog korištenja godišnjih odmora, tajništvo će u periodu 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od ponedjeljka, 14. srpnja 2024. do petka, </w:t>
      </w:r>
      <w:r w:rsidR="00DB3E80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8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. kolovoza 2025.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 </w:t>
      </w:r>
      <w:r w:rsidR="00DB3E80"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 xml:space="preserve">i od </w:t>
      </w:r>
      <w:r w:rsidR="00DB3E80" w:rsidRPr="00042B57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ponedjeljka</w:t>
      </w:r>
      <w:r w:rsidR="00042B57" w:rsidRPr="00042B57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,</w:t>
      </w:r>
      <w:r w:rsidR="00DB3E80"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 xml:space="preserve"> </w:t>
      </w:r>
      <w:r w:rsidR="00DB3E80" w:rsidRPr="00DB3E80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hr-HR"/>
        </w:rPr>
        <w:t>18. kolovoza 2025. do petka, 22. kolovoza 2025.</w:t>
      </w:r>
      <w:r w:rsidR="00DB3E80"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za rad sa strankama biti 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otvoreno radnim danom od 8:00 do 12:00 sati. </w:t>
      </w:r>
    </w:p>
    <w:p w14:paraId="16B3129D" w14:textId="77777777" w:rsidR="00DB3E80" w:rsidRPr="00DB3E80" w:rsidRDefault="00DB3E80" w:rsidP="00DB3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hr-HR"/>
        </w:rPr>
      </w:pPr>
      <w:r w:rsidRPr="00DB3E80"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hr-HR"/>
        </w:rPr>
        <w:t>Tajništvo zbog korištenja godišnjih odmora neće raditi u periodu od 11. kolovoza 2025. do 14. kolovoza 2025.</w:t>
      </w:r>
    </w:p>
    <w:p w14:paraId="6EDDC1D0" w14:textId="77777777" w:rsidR="00D10BF2" w:rsidRDefault="00D10BF2" w:rsidP="00D1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Uobičajeno radno vrijeme tajništva </w:t>
      </w:r>
      <w:r w:rsidR="00DB3E80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sa strankama 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prije odnosno nakon spomenutog perioda </w:t>
      </w:r>
      <w:r w:rsidR="00DB3E80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je 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 xml:space="preserve">od </w:t>
      </w:r>
      <w:r w:rsidR="00DB3E80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8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:00 do 1</w:t>
      </w:r>
      <w:r w:rsidR="00DB3E80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4</w:t>
      </w: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hr-HR"/>
        </w:rPr>
        <w:t>:00 sati.</w:t>
      </w:r>
    </w:p>
    <w:p w14:paraId="4C612BEB" w14:textId="77777777" w:rsidR="00D10BF2" w:rsidRPr="00D10BF2" w:rsidRDefault="00D10BF2" w:rsidP="00D1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</w:pPr>
      <w:r w:rsidRPr="00D10BF2">
        <w:rPr>
          <w:rFonts w:ascii="Trebuchet MS" w:eastAsia="Times New Roman" w:hAnsi="Trebuchet MS" w:cs="Times New Roman"/>
          <w:color w:val="FF0000"/>
          <w:sz w:val="32"/>
          <w:szCs w:val="32"/>
          <w:lang w:eastAsia="hr-HR"/>
        </w:rPr>
        <w:t>U periodu</w:t>
      </w:r>
      <w:r w:rsidRPr="00D10BF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> </w:t>
      </w:r>
      <w:r w:rsidR="001461D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 xml:space="preserve">od 21. srpnja 2025. do 14. kolovoza 2025. </w:t>
      </w:r>
      <w:r w:rsidRPr="00D10BF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>neće biti moguće potpisivanje ugovora o stručnoj praksi, </w:t>
      </w:r>
      <w:r w:rsidRPr="00D10BF2">
        <w:rPr>
          <w:rFonts w:ascii="Trebuchet MS" w:eastAsia="Times New Roman" w:hAnsi="Trebuchet MS" w:cs="Times New Roman"/>
          <w:color w:val="FF0000"/>
          <w:sz w:val="32"/>
          <w:szCs w:val="32"/>
          <w:lang w:eastAsia="hr-HR"/>
        </w:rPr>
        <w:t>kao ni</w:t>
      </w:r>
      <w:r w:rsidRPr="00D10BF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> izdavanje prijepisa i duplikata svjedodžbi i drugih dokumenata na kojima je neophodan potpis ravnatelj</w:t>
      </w: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>ice</w:t>
      </w:r>
      <w:r w:rsidRPr="00D10BF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hr-HR"/>
        </w:rPr>
        <w:t>.</w:t>
      </w:r>
    </w:p>
    <w:p w14:paraId="46DEAAD1" w14:textId="77777777" w:rsidR="00D10BF2" w:rsidRDefault="00D10BF2" w:rsidP="00D1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U slučaju potrebe, kontaktirajte nas putem e-mail adrese ured@ss-dstrazimira-svetiivanzelina.skole.hr</w:t>
      </w:r>
      <w:r w:rsidR="001461D4"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.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 xml:space="preserve"> </w:t>
      </w:r>
    </w:p>
    <w:p w14:paraId="674BE299" w14:textId="77777777" w:rsidR="001461D4" w:rsidRDefault="001461D4" w:rsidP="00D1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</w:pPr>
    </w:p>
    <w:p w14:paraId="6540FD24" w14:textId="77777777" w:rsidR="00D10BF2" w:rsidRDefault="00D10BF2" w:rsidP="00FF5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Ravnateljica:</w:t>
      </w:r>
    </w:p>
    <w:p w14:paraId="093C4E0F" w14:textId="77777777" w:rsidR="00D10BF2" w:rsidRDefault="00D10BF2" w:rsidP="00FF58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32"/>
          <w:szCs w:val="32"/>
          <w:lang w:eastAsia="hr-HR"/>
        </w:rPr>
        <w:t>Andreja Regvat, dipl.ing.</w:t>
      </w:r>
    </w:p>
    <w:p w14:paraId="698B5237" w14:textId="77777777" w:rsidR="00C32A2E" w:rsidRDefault="00C32A2E"/>
    <w:sectPr w:rsidR="00C32A2E" w:rsidSect="001C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2"/>
    <w:rsid w:val="00042B57"/>
    <w:rsid w:val="00054649"/>
    <w:rsid w:val="00125A74"/>
    <w:rsid w:val="001461D4"/>
    <w:rsid w:val="001C3BF0"/>
    <w:rsid w:val="007B6DCC"/>
    <w:rsid w:val="009055F8"/>
    <w:rsid w:val="009F001C"/>
    <w:rsid w:val="00B67C0E"/>
    <w:rsid w:val="00C32A2E"/>
    <w:rsid w:val="00D10BF2"/>
    <w:rsid w:val="00DB3E80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960"/>
  <w15:chartTrackingRefBased/>
  <w15:docId w15:val="{E1AC1839-0547-4C4D-9B4F-89FA884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Regvat</dc:creator>
  <cp:keywords/>
  <dc:description/>
  <cp:lastModifiedBy>Silvija Kožić</cp:lastModifiedBy>
  <cp:revision>10</cp:revision>
  <cp:lastPrinted>2025-07-09T07:33:00Z</cp:lastPrinted>
  <dcterms:created xsi:type="dcterms:W3CDTF">2025-07-07T12:27:00Z</dcterms:created>
  <dcterms:modified xsi:type="dcterms:W3CDTF">2025-07-09T08:39:00Z</dcterms:modified>
</cp:coreProperties>
</file>