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887"/>
        <w:gridCol w:w="1337"/>
        <w:gridCol w:w="2643"/>
        <w:gridCol w:w="1267"/>
        <w:gridCol w:w="1281"/>
        <w:gridCol w:w="1112"/>
        <w:gridCol w:w="1777"/>
        <w:gridCol w:w="2165"/>
        <w:gridCol w:w="1985"/>
      </w:tblGrid>
      <w:tr w:rsidR="0024719F" w:rsidTr="00C53020">
        <w:tc>
          <w:tcPr>
            <w:tcW w:w="12469" w:type="dxa"/>
            <w:gridSpan w:val="8"/>
            <w:shd w:val="clear" w:color="auto" w:fill="FFFF00"/>
          </w:tcPr>
          <w:p w:rsidR="0024719F" w:rsidRPr="007D45B0" w:rsidRDefault="0024719F" w:rsidP="007D45B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7D45B0">
              <w:rPr>
                <w:rFonts w:ascii="Arial" w:hAnsi="Arial" w:cs="Arial"/>
                <w:b/>
                <w:sz w:val="24"/>
                <w:szCs w:val="24"/>
              </w:rPr>
              <w:t>Obrazovni sektor: Strojarstvo, brodogradnja i metalurgija</w:t>
            </w:r>
          </w:p>
        </w:tc>
        <w:tc>
          <w:tcPr>
            <w:tcW w:w="1985" w:type="dxa"/>
            <w:shd w:val="clear" w:color="auto" w:fill="FFFF00"/>
          </w:tcPr>
          <w:p w:rsidR="0024719F" w:rsidRPr="007D45B0" w:rsidRDefault="0024719F" w:rsidP="007D45B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5863" w:rsidTr="00C53020">
        <w:tc>
          <w:tcPr>
            <w:tcW w:w="887" w:type="dxa"/>
          </w:tcPr>
          <w:p w:rsidR="0024719F" w:rsidRDefault="0024719F" w:rsidP="0024719F"/>
        </w:tc>
        <w:tc>
          <w:tcPr>
            <w:tcW w:w="1337" w:type="dxa"/>
            <w:vAlign w:val="center"/>
          </w:tcPr>
          <w:p w:rsidR="0024719F" w:rsidRPr="007D45B0" w:rsidRDefault="0024719F" w:rsidP="00247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24719F" w:rsidRPr="007D45B0" w:rsidRDefault="0024719F" w:rsidP="00247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TEHNOLOGIJA AUTOMOBILA</w:t>
            </w:r>
          </w:p>
        </w:tc>
        <w:tc>
          <w:tcPr>
            <w:tcW w:w="1267" w:type="dxa"/>
            <w:vAlign w:val="center"/>
          </w:tcPr>
          <w:p w:rsidR="0024719F" w:rsidRPr="007D45B0" w:rsidRDefault="0024719F" w:rsidP="00247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Radovan Marin</w:t>
            </w:r>
          </w:p>
        </w:tc>
        <w:tc>
          <w:tcPr>
            <w:tcW w:w="1281" w:type="dxa"/>
            <w:vAlign w:val="center"/>
          </w:tcPr>
          <w:p w:rsidR="0024719F" w:rsidRPr="007D45B0" w:rsidRDefault="0024719F" w:rsidP="00247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priručnik</w:t>
            </w:r>
          </w:p>
        </w:tc>
        <w:tc>
          <w:tcPr>
            <w:tcW w:w="1112" w:type="dxa"/>
            <w:vAlign w:val="center"/>
          </w:tcPr>
          <w:p w:rsidR="0024719F" w:rsidRPr="007D45B0" w:rsidRDefault="0024719F" w:rsidP="00247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77" w:type="dxa"/>
            <w:vAlign w:val="center"/>
          </w:tcPr>
          <w:p w:rsidR="0024719F" w:rsidRPr="007D45B0" w:rsidRDefault="0024719F" w:rsidP="00247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AUTO-MART d.o.o.</w:t>
            </w:r>
          </w:p>
        </w:tc>
        <w:tc>
          <w:tcPr>
            <w:tcW w:w="2165" w:type="dxa"/>
            <w:vAlign w:val="center"/>
          </w:tcPr>
          <w:p w:rsidR="0024719F" w:rsidRPr="00531888" w:rsidRDefault="0024719F" w:rsidP="00247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Tehnike motornih vozila</w:t>
            </w:r>
          </w:p>
          <w:p w:rsidR="0024719F" w:rsidRPr="00531888" w:rsidRDefault="0024719F" w:rsidP="00247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Tehnologija održavanja vozila</w:t>
            </w:r>
          </w:p>
          <w:p w:rsidR="005057E6" w:rsidRPr="00531888" w:rsidRDefault="005057E6" w:rsidP="00247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Automehanika</w:t>
            </w:r>
          </w:p>
          <w:p w:rsidR="0024719F" w:rsidRPr="00531888" w:rsidRDefault="0024719F" w:rsidP="00247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Praktična nastava</w:t>
            </w:r>
          </w:p>
        </w:tc>
        <w:tc>
          <w:tcPr>
            <w:tcW w:w="1985" w:type="dxa"/>
            <w:vAlign w:val="center"/>
          </w:tcPr>
          <w:p w:rsidR="0024719F" w:rsidRPr="007D45B0" w:rsidRDefault="00F55863" w:rsidP="00247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Automehaničar</w:t>
            </w:r>
            <w:r w:rsidR="0024719F" w:rsidRPr="007D45B0">
              <w:rPr>
                <w:rFonts w:ascii="Arial" w:hAnsi="Arial" w:cs="Arial"/>
                <w:color w:val="000000"/>
                <w:sz w:val="24"/>
                <w:szCs w:val="24"/>
              </w:rPr>
              <w:t xml:space="preserve"> Autoelektričar</w:t>
            </w:r>
          </w:p>
        </w:tc>
      </w:tr>
      <w:tr w:rsidR="00F55863" w:rsidTr="00C53020">
        <w:tc>
          <w:tcPr>
            <w:tcW w:w="887" w:type="dxa"/>
          </w:tcPr>
          <w:p w:rsidR="005057E6" w:rsidRDefault="005057E6" w:rsidP="005057E6"/>
        </w:tc>
        <w:tc>
          <w:tcPr>
            <w:tcW w:w="1337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 xml:space="preserve">ELEKTRONIKA AUTOMOBILA 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4-TAKTNI MOTORI</w:t>
            </w:r>
          </w:p>
        </w:tc>
        <w:tc>
          <w:tcPr>
            <w:tcW w:w="1267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Radovan Marin</w:t>
            </w:r>
          </w:p>
        </w:tc>
        <w:tc>
          <w:tcPr>
            <w:tcW w:w="1281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priručnik</w:t>
            </w:r>
          </w:p>
        </w:tc>
        <w:tc>
          <w:tcPr>
            <w:tcW w:w="1112" w:type="dxa"/>
            <w:vAlign w:val="center"/>
          </w:tcPr>
          <w:p w:rsidR="005057E6" w:rsidRPr="007D45B0" w:rsidRDefault="005057E6" w:rsidP="005057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 3.</w:t>
            </w:r>
          </w:p>
        </w:tc>
        <w:tc>
          <w:tcPr>
            <w:tcW w:w="1777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AUTO-MART d.o.o.</w:t>
            </w:r>
          </w:p>
        </w:tc>
        <w:tc>
          <w:tcPr>
            <w:tcW w:w="2165" w:type="dxa"/>
            <w:vAlign w:val="center"/>
          </w:tcPr>
          <w:p w:rsidR="005057E6" w:rsidRPr="00531888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Tehnike motornih vozila</w:t>
            </w:r>
          </w:p>
          <w:p w:rsidR="005057E6" w:rsidRPr="00531888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Tehnologija održavanja vozila</w:t>
            </w:r>
          </w:p>
          <w:p w:rsidR="005057E6" w:rsidRPr="00531888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Automehanika</w:t>
            </w:r>
          </w:p>
          <w:p w:rsidR="00531888" w:rsidRPr="00531888" w:rsidRDefault="00531888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Autoelektrika</w:t>
            </w:r>
          </w:p>
          <w:p w:rsidR="00531888" w:rsidRPr="00531888" w:rsidRDefault="00531888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Osnove elektrotehnike</w:t>
            </w:r>
          </w:p>
          <w:p w:rsidR="005057E6" w:rsidRPr="00531888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Praktična nastava</w:t>
            </w:r>
          </w:p>
        </w:tc>
        <w:tc>
          <w:tcPr>
            <w:tcW w:w="1985" w:type="dxa"/>
            <w:vAlign w:val="center"/>
          </w:tcPr>
          <w:p w:rsidR="005057E6" w:rsidRPr="007D45B0" w:rsidRDefault="00F55863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Automehaničar</w:t>
            </w:r>
            <w:r w:rsidR="005057E6" w:rsidRPr="007D45B0">
              <w:rPr>
                <w:rFonts w:ascii="Arial" w:hAnsi="Arial" w:cs="Arial"/>
                <w:color w:val="000000"/>
                <w:sz w:val="24"/>
                <w:szCs w:val="24"/>
              </w:rPr>
              <w:t xml:space="preserve"> Autoelektričar</w:t>
            </w:r>
          </w:p>
        </w:tc>
      </w:tr>
      <w:tr w:rsidR="00F55863" w:rsidTr="00C53020">
        <w:tc>
          <w:tcPr>
            <w:tcW w:w="887" w:type="dxa"/>
          </w:tcPr>
          <w:p w:rsidR="005057E6" w:rsidRDefault="005057E6" w:rsidP="005057E6"/>
        </w:tc>
        <w:tc>
          <w:tcPr>
            <w:tcW w:w="1337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AUTODIJAGNOSTIKA</w:t>
            </w:r>
          </w:p>
        </w:tc>
        <w:tc>
          <w:tcPr>
            <w:tcW w:w="1267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Radovan Marin</w:t>
            </w:r>
          </w:p>
        </w:tc>
        <w:tc>
          <w:tcPr>
            <w:tcW w:w="1281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priručnik</w:t>
            </w:r>
          </w:p>
        </w:tc>
        <w:tc>
          <w:tcPr>
            <w:tcW w:w="1112" w:type="dxa"/>
            <w:vAlign w:val="center"/>
          </w:tcPr>
          <w:p w:rsidR="005057E6" w:rsidRPr="007D45B0" w:rsidRDefault="005057E6" w:rsidP="005057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77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>AUTO-MART d.o.o.</w:t>
            </w:r>
          </w:p>
        </w:tc>
        <w:tc>
          <w:tcPr>
            <w:tcW w:w="2165" w:type="dxa"/>
            <w:vAlign w:val="center"/>
          </w:tcPr>
          <w:p w:rsidR="005057E6" w:rsidRPr="00531888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Tehnike motornih vozila</w:t>
            </w:r>
          </w:p>
          <w:p w:rsidR="005057E6" w:rsidRPr="00531888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Tehnologija održavanja vozila</w:t>
            </w:r>
          </w:p>
          <w:p w:rsidR="00531888" w:rsidRPr="00531888" w:rsidRDefault="00531888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Dijagnostika motornih vozila</w:t>
            </w:r>
          </w:p>
          <w:p w:rsidR="005057E6" w:rsidRPr="00531888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Auto</w:t>
            </w:r>
            <w:r w:rsidR="00531888" w:rsidRPr="00531888">
              <w:rPr>
                <w:rFonts w:ascii="Arial" w:hAnsi="Arial" w:cs="Arial"/>
                <w:color w:val="000000"/>
                <w:sz w:val="24"/>
                <w:szCs w:val="24"/>
              </w:rPr>
              <w:t>elektrika</w:t>
            </w:r>
          </w:p>
          <w:p w:rsidR="005057E6" w:rsidRPr="00531888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Praktična nastava</w:t>
            </w:r>
          </w:p>
        </w:tc>
        <w:tc>
          <w:tcPr>
            <w:tcW w:w="1985" w:type="dxa"/>
            <w:vAlign w:val="center"/>
          </w:tcPr>
          <w:p w:rsidR="005057E6" w:rsidRPr="007D45B0" w:rsidRDefault="00F55863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Automehaničar</w:t>
            </w:r>
            <w:r w:rsidR="005057E6" w:rsidRPr="007D45B0">
              <w:rPr>
                <w:rFonts w:ascii="Arial" w:hAnsi="Arial" w:cs="Arial"/>
                <w:color w:val="000000"/>
                <w:sz w:val="24"/>
                <w:szCs w:val="24"/>
              </w:rPr>
              <w:t xml:space="preserve"> Autoelektričar</w:t>
            </w:r>
          </w:p>
        </w:tc>
      </w:tr>
      <w:tr w:rsidR="00F55863" w:rsidTr="00C53020">
        <w:tc>
          <w:tcPr>
            <w:tcW w:w="887" w:type="dxa"/>
          </w:tcPr>
          <w:p w:rsidR="005057E6" w:rsidRDefault="005057E6" w:rsidP="005057E6"/>
        </w:tc>
        <w:tc>
          <w:tcPr>
            <w:tcW w:w="1337" w:type="dxa"/>
            <w:vAlign w:val="center"/>
          </w:tcPr>
          <w:p w:rsidR="005057E6" w:rsidRPr="007D45B0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5057E6" w:rsidRPr="0024719F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19F">
              <w:rPr>
                <w:rFonts w:ascii="Arial" w:hAnsi="Arial" w:cs="Arial"/>
                <w:color w:val="000000"/>
                <w:sz w:val="24"/>
                <w:szCs w:val="24"/>
              </w:rPr>
              <w:t xml:space="preserve">Tehnike motornih vozila 1 </w:t>
            </w:r>
          </w:p>
        </w:tc>
        <w:tc>
          <w:tcPr>
            <w:tcW w:w="1267" w:type="dxa"/>
            <w:vAlign w:val="center"/>
          </w:tcPr>
          <w:p w:rsidR="005057E6" w:rsidRPr="0024719F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Anto Delač i</w:t>
            </w:r>
            <w:r w:rsidRPr="0024719F">
              <w:rPr>
                <w:rFonts w:ascii="Arial" w:hAnsi="Arial" w:cs="Arial"/>
                <w:color w:val="000000"/>
                <w:sz w:val="24"/>
                <w:szCs w:val="24"/>
              </w:rPr>
              <w:t xml:space="preserve"> Zvonimir Vlaić</w:t>
            </w:r>
          </w:p>
        </w:tc>
        <w:tc>
          <w:tcPr>
            <w:tcW w:w="1281" w:type="dxa"/>
            <w:vAlign w:val="center"/>
          </w:tcPr>
          <w:p w:rsidR="005057E6" w:rsidRPr="0024719F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19F">
              <w:rPr>
                <w:rFonts w:ascii="Arial" w:hAnsi="Arial" w:cs="Arial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112" w:type="dxa"/>
            <w:vAlign w:val="center"/>
          </w:tcPr>
          <w:p w:rsidR="005057E6" w:rsidRPr="0024719F" w:rsidRDefault="005057E6" w:rsidP="005057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19F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77" w:type="dxa"/>
            <w:vAlign w:val="center"/>
          </w:tcPr>
          <w:p w:rsidR="005057E6" w:rsidRPr="0024719F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19F">
              <w:rPr>
                <w:rFonts w:ascii="Arial" w:hAnsi="Arial" w:cs="Arial"/>
                <w:color w:val="000000"/>
                <w:sz w:val="24"/>
                <w:szCs w:val="24"/>
              </w:rPr>
              <w:t>DELAČ/VLAIĆ</w:t>
            </w:r>
          </w:p>
        </w:tc>
        <w:tc>
          <w:tcPr>
            <w:tcW w:w="2165" w:type="dxa"/>
            <w:vAlign w:val="center"/>
          </w:tcPr>
          <w:p w:rsidR="005057E6" w:rsidRPr="00531888" w:rsidRDefault="005057E6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Tehnike motornih</w:t>
            </w:r>
            <w:r w:rsidR="00531888" w:rsidRPr="00531888">
              <w:rPr>
                <w:rFonts w:ascii="Arial" w:hAnsi="Arial" w:cs="Arial"/>
                <w:color w:val="000000"/>
                <w:sz w:val="24"/>
                <w:szCs w:val="24"/>
              </w:rPr>
              <w:t xml:space="preserve"> vozila</w:t>
            </w:r>
          </w:p>
          <w:p w:rsidR="00531888" w:rsidRDefault="005057E6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Tehnologija održavanja vozila</w:t>
            </w:r>
            <w:r w:rsidR="00531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057E6" w:rsidRPr="00531888" w:rsidRDefault="00531888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 xml:space="preserve">Autoelektrika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Praktična nastava</w:t>
            </w:r>
            <w:r w:rsidR="005057E6" w:rsidRPr="005318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5057E6" w:rsidRPr="007D45B0" w:rsidRDefault="00F55863" w:rsidP="00505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Automehaničar</w:t>
            </w:r>
            <w:r w:rsidR="005057E6" w:rsidRPr="007D45B0">
              <w:rPr>
                <w:rFonts w:ascii="Arial" w:hAnsi="Arial" w:cs="Arial"/>
                <w:color w:val="000000"/>
                <w:sz w:val="24"/>
                <w:szCs w:val="24"/>
              </w:rPr>
              <w:t xml:space="preserve"> Autoelektričar</w:t>
            </w:r>
          </w:p>
        </w:tc>
      </w:tr>
      <w:tr w:rsidR="00531888" w:rsidTr="00580175">
        <w:tc>
          <w:tcPr>
            <w:tcW w:w="887" w:type="dxa"/>
          </w:tcPr>
          <w:p w:rsidR="00531888" w:rsidRDefault="00531888" w:rsidP="00531888"/>
        </w:tc>
        <w:tc>
          <w:tcPr>
            <w:tcW w:w="1337" w:type="dxa"/>
            <w:vAlign w:val="center"/>
          </w:tcPr>
          <w:p w:rsidR="00531888" w:rsidRPr="007D45B0" w:rsidRDefault="00531888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531888" w:rsidRPr="0024719F" w:rsidRDefault="00531888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19F">
              <w:rPr>
                <w:rFonts w:ascii="Arial" w:hAnsi="Arial" w:cs="Arial"/>
                <w:color w:val="000000"/>
                <w:sz w:val="24"/>
                <w:szCs w:val="24"/>
              </w:rPr>
              <w:t xml:space="preserve">Tehnike motornih vozila 2 </w:t>
            </w:r>
          </w:p>
        </w:tc>
        <w:tc>
          <w:tcPr>
            <w:tcW w:w="1267" w:type="dxa"/>
            <w:vAlign w:val="center"/>
          </w:tcPr>
          <w:p w:rsidR="00531888" w:rsidRPr="0024719F" w:rsidRDefault="00531888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19F">
              <w:rPr>
                <w:rFonts w:ascii="Arial" w:hAnsi="Arial" w:cs="Arial"/>
                <w:color w:val="000000"/>
                <w:sz w:val="24"/>
                <w:szCs w:val="24"/>
              </w:rPr>
              <w:t>Anto Delač, Zvonimir Vlaić</w:t>
            </w:r>
          </w:p>
        </w:tc>
        <w:tc>
          <w:tcPr>
            <w:tcW w:w="1281" w:type="dxa"/>
            <w:vAlign w:val="center"/>
          </w:tcPr>
          <w:p w:rsidR="00531888" w:rsidRPr="0024719F" w:rsidRDefault="00531888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19F">
              <w:rPr>
                <w:rFonts w:ascii="Arial" w:hAnsi="Arial" w:cs="Arial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112" w:type="dxa"/>
            <w:vAlign w:val="center"/>
          </w:tcPr>
          <w:p w:rsidR="00531888" w:rsidRPr="0024719F" w:rsidRDefault="00531888" w:rsidP="005318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77" w:type="dxa"/>
            <w:vAlign w:val="center"/>
          </w:tcPr>
          <w:p w:rsidR="00531888" w:rsidRPr="0024719F" w:rsidRDefault="00531888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19F">
              <w:rPr>
                <w:rFonts w:ascii="Arial" w:hAnsi="Arial" w:cs="Arial"/>
                <w:color w:val="000000"/>
                <w:sz w:val="24"/>
                <w:szCs w:val="24"/>
              </w:rPr>
              <w:t>DELAČ/VLAIĆ</w:t>
            </w:r>
          </w:p>
        </w:tc>
        <w:tc>
          <w:tcPr>
            <w:tcW w:w="2165" w:type="dxa"/>
            <w:vAlign w:val="center"/>
          </w:tcPr>
          <w:p w:rsidR="00531888" w:rsidRPr="00531888" w:rsidRDefault="00531888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Tehnike motornih vozila</w:t>
            </w:r>
          </w:p>
          <w:p w:rsidR="00531888" w:rsidRDefault="00531888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Tehnologija održavanja vozila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31888" w:rsidRPr="00531888" w:rsidRDefault="00531888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 xml:space="preserve">Autoelektrika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Praktična nastava</w:t>
            </w: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531888" w:rsidRPr="007D45B0" w:rsidRDefault="00531888" w:rsidP="005318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Automehaničar</w:t>
            </w: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 xml:space="preserve"> Autoelektričar</w:t>
            </w:r>
          </w:p>
        </w:tc>
      </w:tr>
      <w:tr w:rsidR="00F55863" w:rsidTr="00580175">
        <w:tc>
          <w:tcPr>
            <w:tcW w:w="887" w:type="dxa"/>
          </w:tcPr>
          <w:p w:rsidR="00F55863" w:rsidRDefault="00F55863" w:rsidP="00F55863"/>
        </w:tc>
        <w:tc>
          <w:tcPr>
            <w:tcW w:w="1337" w:type="dxa"/>
            <w:vAlign w:val="center"/>
          </w:tcPr>
          <w:p w:rsidR="00F55863" w:rsidRPr="007D45B0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F55863" w:rsidRPr="00F55863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5863">
              <w:rPr>
                <w:rFonts w:ascii="Arial" w:hAnsi="Arial" w:cs="Arial"/>
                <w:color w:val="000000"/>
                <w:sz w:val="24"/>
                <w:szCs w:val="24"/>
              </w:rPr>
              <w:t>Tehnika motornih vozila</w:t>
            </w:r>
          </w:p>
        </w:tc>
        <w:tc>
          <w:tcPr>
            <w:tcW w:w="1267" w:type="dxa"/>
            <w:vAlign w:val="center"/>
          </w:tcPr>
          <w:p w:rsidR="00F55863" w:rsidRPr="00F55863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5863">
              <w:rPr>
                <w:rFonts w:ascii="Arial" w:hAnsi="Arial" w:cs="Arial"/>
                <w:color w:val="000000"/>
                <w:sz w:val="24"/>
                <w:szCs w:val="24"/>
              </w:rPr>
              <w:t>Pučko otvoreno učilište, Zagreb</w:t>
            </w:r>
          </w:p>
        </w:tc>
        <w:tc>
          <w:tcPr>
            <w:tcW w:w="1281" w:type="dxa"/>
            <w:vAlign w:val="center"/>
          </w:tcPr>
          <w:p w:rsidR="00F55863" w:rsidRPr="00F55863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5863">
              <w:rPr>
                <w:rFonts w:ascii="Arial" w:hAnsi="Arial" w:cs="Arial"/>
                <w:color w:val="000000"/>
                <w:sz w:val="24"/>
                <w:szCs w:val="24"/>
              </w:rPr>
              <w:t>priručnik</w:t>
            </w:r>
          </w:p>
        </w:tc>
        <w:tc>
          <w:tcPr>
            <w:tcW w:w="1112" w:type="dxa"/>
            <w:vAlign w:val="center"/>
          </w:tcPr>
          <w:p w:rsidR="00F55863" w:rsidRDefault="00F55863" w:rsidP="00F558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  <w:p w:rsidR="00F55863" w:rsidRDefault="00F55863" w:rsidP="00F558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 </w:t>
            </w:r>
          </w:p>
          <w:p w:rsidR="00F55863" w:rsidRPr="00F55863" w:rsidRDefault="00F55863" w:rsidP="00F558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77" w:type="dxa"/>
            <w:vAlign w:val="center"/>
          </w:tcPr>
          <w:p w:rsidR="00F55863" w:rsidRPr="00F55863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5863">
              <w:rPr>
                <w:rFonts w:ascii="Arial" w:hAnsi="Arial" w:cs="Arial"/>
                <w:color w:val="000000"/>
                <w:sz w:val="24"/>
                <w:szCs w:val="24"/>
              </w:rPr>
              <w:t>Pučko otvoreno učilište Zagreb, Centar za vozila Hrvatske, Hrvatska obrtnička komora, prijevod Goran Popović</w:t>
            </w:r>
          </w:p>
        </w:tc>
        <w:tc>
          <w:tcPr>
            <w:tcW w:w="2165" w:type="dxa"/>
            <w:vAlign w:val="center"/>
          </w:tcPr>
          <w:p w:rsidR="00F55863" w:rsidRPr="00531888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 xml:space="preserve">Osnove tehničkih materijala Tehnike motornih vozila </w:t>
            </w:r>
          </w:p>
          <w:p w:rsidR="00F55863" w:rsidRPr="00531888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Tehnologija održavanja vozila</w:t>
            </w:r>
          </w:p>
          <w:p w:rsidR="00F55863" w:rsidRPr="00531888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Osnove elektrotehnike</w:t>
            </w:r>
          </w:p>
          <w:p w:rsidR="00F55863" w:rsidRPr="00531888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Osnove automatizacije</w:t>
            </w:r>
          </w:p>
          <w:p w:rsidR="00F55863" w:rsidRPr="00531888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1888">
              <w:rPr>
                <w:rFonts w:ascii="Arial" w:hAnsi="Arial" w:cs="Arial"/>
                <w:color w:val="000000"/>
                <w:sz w:val="24"/>
                <w:szCs w:val="24"/>
              </w:rPr>
              <w:t>Autoelektrika</w:t>
            </w:r>
          </w:p>
          <w:p w:rsidR="00F55863" w:rsidRPr="00531888" w:rsidRDefault="00531888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Praktična nastava</w:t>
            </w:r>
          </w:p>
        </w:tc>
        <w:tc>
          <w:tcPr>
            <w:tcW w:w="1985" w:type="dxa"/>
            <w:vAlign w:val="center"/>
          </w:tcPr>
          <w:p w:rsidR="00F55863" w:rsidRPr="007D45B0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Automehaničar</w:t>
            </w:r>
            <w:r w:rsidRPr="007D45B0">
              <w:rPr>
                <w:rFonts w:ascii="Arial" w:hAnsi="Arial" w:cs="Arial"/>
                <w:color w:val="000000"/>
                <w:sz w:val="24"/>
                <w:szCs w:val="24"/>
              </w:rPr>
              <w:t xml:space="preserve"> Autoelektričar</w:t>
            </w:r>
          </w:p>
        </w:tc>
      </w:tr>
      <w:tr w:rsidR="00F55863" w:rsidTr="00580175">
        <w:tc>
          <w:tcPr>
            <w:tcW w:w="887" w:type="dxa"/>
          </w:tcPr>
          <w:p w:rsidR="00F55863" w:rsidRDefault="00F55863" w:rsidP="00F55863"/>
        </w:tc>
        <w:tc>
          <w:tcPr>
            <w:tcW w:w="1337" w:type="dxa"/>
            <w:vAlign w:val="center"/>
          </w:tcPr>
          <w:p w:rsidR="00F55863" w:rsidRPr="007D45B0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F55863" w:rsidRPr="00F55863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F55863" w:rsidRPr="00F55863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55863" w:rsidRPr="00F55863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F55863" w:rsidRDefault="00F55863" w:rsidP="00F558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F55863" w:rsidRPr="00F55863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55863" w:rsidRPr="00F55863" w:rsidRDefault="00F55863" w:rsidP="00F55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55863" w:rsidRDefault="00F55863" w:rsidP="00F558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B334F" w:rsidRDefault="005B334F" w:rsidP="007D45B0"/>
    <w:p w:rsidR="00725E90" w:rsidRPr="00725E90" w:rsidRDefault="00725E90" w:rsidP="007D45B0">
      <w:pPr>
        <w:rPr>
          <w:rFonts w:ascii="Arial" w:hAnsi="Arial" w:cs="Arial"/>
          <w:sz w:val="24"/>
          <w:szCs w:val="24"/>
        </w:rPr>
      </w:pPr>
      <w:r w:rsidRPr="00725E90">
        <w:rPr>
          <w:rFonts w:ascii="Arial" w:hAnsi="Arial" w:cs="Arial"/>
          <w:sz w:val="24"/>
          <w:szCs w:val="24"/>
        </w:rPr>
        <w:t xml:space="preserve">U Svetom Ivanu Zelini 3. srpnja 2019.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725E90">
        <w:rPr>
          <w:rFonts w:ascii="Arial" w:hAnsi="Arial" w:cs="Arial"/>
          <w:sz w:val="24"/>
          <w:szCs w:val="24"/>
        </w:rPr>
        <w:t xml:space="preserve">Klara Jasna Žagar, </w:t>
      </w:r>
      <w:proofErr w:type="spellStart"/>
      <w:r w:rsidRPr="00725E90">
        <w:rPr>
          <w:rFonts w:ascii="Arial" w:hAnsi="Arial" w:cs="Arial"/>
          <w:sz w:val="24"/>
          <w:szCs w:val="24"/>
        </w:rPr>
        <w:t>mag.ing.mech.univ.spec.oec</w:t>
      </w:r>
      <w:proofErr w:type="spellEnd"/>
      <w:r w:rsidRPr="00725E9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725E90" w:rsidRPr="00725E90" w:rsidSect="007D45B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D0C" w:rsidRDefault="00A86D0C" w:rsidP="005057E6">
      <w:pPr>
        <w:spacing w:after="0" w:line="240" w:lineRule="auto"/>
      </w:pPr>
      <w:r>
        <w:separator/>
      </w:r>
    </w:p>
  </w:endnote>
  <w:endnote w:type="continuationSeparator" w:id="0">
    <w:p w:rsidR="00A86D0C" w:rsidRDefault="00A86D0C" w:rsidP="0050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537581"/>
      <w:docPartObj>
        <w:docPartGallery w:val="Page Numbers (Bottom of Page)"/>
        <w:docPartUnique/>
      </w:docPartObj>
    </w:sdtPr>
    <w:sdtEndPr/>
    <w:sdtContent>
      <w:p w:rsidR="004448A2" w:rsidRDefault="004448A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888">
          <w:rPr>
            <w:noProof/>
          </w:rPr>
          <w:t>3</w:t>
        </w:r>
        <w:r>
          <w:fldChar w:fldCharType="end"/>
        </w:r>
      </w:p>
    </w:sdtContent>
  </w:sdt>
  <w:p w:rsidR="004448A2" w:rsidRDefault="004448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D0C" w:rsidRDefault="00A86D0C" w:rsidP="005057E6">
      <w:pPr>
        <w:spacing w:after="0" w:line="240" w:lineRule="auto"/>
      </w:pPr>
      <w:r>
        <w:separator/>
      </w:r>
    </w:p>
  </w:footnote>
  <w:footnote w:type="continuationSeparator" w:id="0">
    <w:p w:rsidR="00A86D0C" w:rsidRDefault="00A86D0C" w:rsidP="0050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7E6" w:rsidRPr="004448A2" w:rsidRDefault="004448A2" w:rsidP="004448A2">
    <w:pPr>
      <w:pStyle w:val="Zaglavlj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SREDNJA ŠKOLA DRAGUTINA STRAŽIMIRA SVETI IVAN ZELINA</w:t>
    </w:r>
  </w:p>
  <w:p w:rsidR="004448A2" w:rsidRDefault="004448A2">
    <w:pPr>
      <w:pStyle w:val="Zaglavlje"/>
    </w:pPr>
  </w:p>
  <w:tbl>
    <w:tblPr>
      <w:tblStyle w:val="Reetkatablice"/>
      <w:tblW w:w="14454" w:type="dxa"/>
      <w:tblLook w:val="04A0" w:firstRow="1" w:lastRow="0" w:firstColumn="1" w:lastColumn="0" w:noHBand="0" w:noVBand="1"/>
    </w:tblPr>
    <w:tblGrid>
      <w:gridCol w:w="887"/>
      <w:gridCol w:w="1337"/>
      <w:gridCol w:w="2643"/>
      <w:gridCol w:w="1267"/>
      <w:gridCol w:w="1281"/>
      <w:gridCol w:w="1112"/>
      <w:gridCol w:w="1777"/>
      <w:gridCol w:w="2165"/>
      <w:gridCol w:w="1985"/>
    </w:tblGrid>
    <w:tr w:rsidR="005057E6" w:rsidRPr="007D45B0" w:rsidTr="005057E6">
      <w:tc>
        <w:tcPr>
          <w:tcW w:w="14454" w:type="dxa"/>
          <w:gridSpan w:val="9"/>
          <w:shd w:val="clear" w:color="auto" w:fill="FFFF00"/>
        </w:tcPr>
        <w:p w:rsidR="005057E6" w:rsidRPr="007D45B0" w:rsidRDefault="005057E6" w:rsidP="005057E6">
          <w:pPr>
            <w:spacing w:before="60" w:after="6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D45B0">
            <w:rPr>
              <w:rFonts w:ascii="Arial" w:hAnsi="Arial" w:cs="Arial"/>
              <w:b/>
              <w:sz w:val="28"/>
              <w:szCs w:val="28"/>
            </w:rPr>
            <w:t>ODOBRENI DRUGI OBRAZOVNI MATERIJALI - AGENCIJA ZA STRUKOVNO OBRAZOVANJE I OBRAZOVANJE ODRASLIH</w:t>
          </w:r>
        </w:p>
      </w:tc>
    </w:tr>
    <w:tr w:rsidR="005057E6" w:rsidRPr="007D45B0" w:rsidTr="005057E6">
      <w:tc>
        <w:tcPr>
          <w:tcW w:w="14454" w:type="dxa"/>
          <w:gridSpan w:val="9"/>
        </w:tcPr>
        <w:p w:rsidR="005057E6" w:rsidRPr="007D45B0" w:rsidRDefault="005057E6" w:rsidP="005057E6">
          <w:pPr>
            <w:spacing w:before="60" w:after="6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D45B0">
            <w:rPr>
              <w:rFonts w:ascii="Arial" w:hAnsi="Arial" w:cs="Arial"/>
              <w:b/>
              <w:sz w:val="28"/>
              <w:szCs w:val="28"/>
            </w:rPr>
            <w:t>STRUKOVNE ŠKOLE</w:t>
          </w:r>
        </w:p>
      </w:tc>
    </w:tr>
    <w:tr w:rsidR="005057E6" w:rsidRPr="0024719F" w:rsidTr="005057E6">
      <w:tc>
        <w:tcPr>
          <w:tcW w:w="887" w:type="dxa"/>
          <w:shd w:val="clear" w:color="auto" w:fill="D9D9D9" w:themeFill="background1" w:themeFillShade="D9"/>
          <w:vAlign w:val="center"/>
        </w:tcPr>
        <w:p w:rsidR="005057E6" w:rsidRPr="007D45B0" w:rsidRDefault="005057E6" w:rsidP="005057E6">
          <w:pPr>
            <w:jc w:val="center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7D45B0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Reg. broj</w:t>
          </w:r>
        </w:p>
      </w:tc>
      <w:tc>
        <w:tcPr>
          <w:tcW w:w="1337" w:type="dxa"/>
          <w:shd w:val="clear" w:color="auto" w:fill="D9D9D9" w:themeFill="background1" w:themeFillShade="D9"/>
          <w:vAlign w:val="center"/>
        </w:tcPr>
        <w:p w:rsidR="005057E6" w:rsidRPr="007D45B0" w:rsidRDefault="005057E6" w:rsidP="005057E6">
          <w:pPr>
            <w:jc w:val="center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7D45B0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Šifra kompleta</w:t>
          </w:r>
        </w:p>
      </w:tc>
      <w:tc>
        <w:tcPr>
          <w:tcW w:w="2643" w:type="dxa"/>
          <w:shd w:val="clear" w:color="auto" w:fill="D9D9D9" w:themeFill="background1" w:themeFillShade="D9"/>
          <w:vAlign w:val="center"/>
        </w:tcPr>
        <w:p w:rsidR="005057E6" w:rsidRPr="007D45B0" w:rsidRDefault="005057E6" w:rsidP="005057E6">
          <w:pPr>
            <w:jc w:val="center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7D45B0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Naziv drugog obrazovnog materijala</w:t>
          </w:r>
        </w:p>
      </w:tc>
      <w:tc>
        <w:tcPr>
          <w:tcW w:w="1267" w:type="dxa"/>
          <w:shd w:val="clear" w:color="auto" w:fill="D9D9D9" w:themeFill="background1" w:themeFillShade="D9"/>
          <w:vAlign w:val="center"/>
        </w:tcPr>
        <w:p w:rsidR="005057E6" w:rsidRPr="007D45B0" w:rsidRDefault="005057E6" w:rsidP="005057E6">
          <w:pPr>
            <w:jc w:val="center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7D45B0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Autori</w:t>
          </w:r>
        </w:p>
      </w:tc>
      <w:tc>
        <w:tcPr>
          <w:tcW w:w="1281" w:type="dxa"/>
          <w:shd w:val="clear" w:color="auto" w:fill="D9D9D9" w:themeFill="background1" w:themeFillShade="D9"/>
          <w:vAlign w:val="center"/>
        </w:tcPr>
        <w:p w:rsidR="005057E6" w:rsidRPr="007D45B0" w:rsidRDefault="005057E6" w:rsidP="005057E6">
          <w:pPr>
            <w:jc w:val="center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7D45B0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Vrsta izdanja</w:t>
          </w:r>
        </w:p>
      </w:tc>
      <w:tc>
        <w:tcPr>
          <w:tcW w:w="1112" w:type="dxa"/>
          <w:shd w:val="clear" w:color="auto" w:fill="D9D9D9" w:themeFill="background1" w:themeFillShade="D9"/>
          <w:vAlign w:val="center"/>
        </w:tcPr>
        <w:p w:rsidR="005057E6" w:rsidRPr="007D45B0" w:rsidRDefault="005057E6" w:rsidP="005057E6">
          <w:pPr>
            <w:jc w:val="center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7D45B0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Razred</w:t>
          </w:r>
        </w:p>
      </w:tc>
      <w:tc>
        <w:tcPr>
          <w:tcW w:w="1777" w:type="dxa"/>
          <w:shd w:val="clear" w:color="auto" w:fill="D9D9D9" w:themeFill="background1" w:themeFillShade="D9"/>
          <w:vAlign w:val="center"/>
        </w:tcPr>
        <w:p w:rsidR="005057E6" w:rsidRPr="007D45B0" w:rsidRDefault="005057E6" w:rsidP="005057E6">
          <w:pPr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7D45B0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Nakladnik</w:t>
          </w:r>
        </w:p>
      </w:tc>
      <w:tc>
        <w:tcPr>
          <w:tcW w:w="2165" w:type="dxa"/>
          <w:shd w:val="clear" w:color="auto" w:fill="D9D9D9" w:themeFill="background1" w:themeFillShade="D9"/>
          <w:vAlign w:val="center"/>
        </w:tcPr>
        <w:p w:rsidR="005057E6" w:rsidRPr="0024719F" w:rsidRDefault="005057E6" w:rsidP="005057E6">
          <w:pPr>
            <w:jc w:val="center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719F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 xml:space="preserve">Namjena   </w:t>
          </w:r>
          <w:r w:rsidRPr="0024719F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br/>
            <w:t xml:space="preserve">Nastavni predmet                       </w:t>
          </w:r>
        </w:p>
      </w:tc>
      <w:tc>
        <w:tcPr>
          <w:tcW w:w="1985" w:type="dxa"/>
          <w:shd w:val="clear" w:color="auto" w:fill="D9D9D9" w:themeFill="background1" w:themeFillShade="D9"/>
        </w:tcPr>
        <w:p w:rsidR="005057E6" w:rsidRPr="0024719F" w:rsidRDefault="005057E6" w:rsidP="005057E6">
          <w:pPr>
            <w:jc w:val="center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719F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 xml:space="preserve">Nastavni plan i program / </w:t>
          </w:r>
          <w:proofErr w:type="spellStart"/>
          <w:r w:rsidRPr="0024719F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Kurikul</w:t>
          </w:r>
          <w:proofErr w:type="spellEnd"/>
          <w:r w:rsidRPr="0024719F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 xml:space="preserve">                                 </w:t>
          </w:r>
        </w:p>
      </w:tc>
    </w:tr>
  </w:tbl>
  <w:p w:rsidR="005057E6" w:rsidRPr="005057E6" w:rsidRDefault="005057E6" w:rsidP="005057E6">
    <w:pPr>
      <w:pStyle w:val="Zaglavlj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B0"/>
    <w:rsid w:val="0024719F"/>
    <w:rsid w:val="00424D01"/>
    <w:rsid w:val="004448A2"/>
    <w:rsid w:val="005057E6"/>
    <w:rsid w:val="00531888"/>
    <w:rsid w:val="005B334F"/>
    <w:rsid w:val="005D3F58"/>
    <w:rsid w:val="00687CA6"/>
    <w:rsid w:val="00725E90"/>
    <w:rsid w:val="007D45B0"/>
    <w:rsid w:val="00A86D0C"/>
    <w:rsid w:val="00BD691C"/>
    <w:rsid w:val="00C53020"/>
    <w:rsid w:val="00E23A33"/>
    <w:rsid w:val="00F5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3CA1F-3089-4305-9FF9-B74167C8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0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57E6"/>
  </w:style>
  <w:style w:type="paragraph" w:styleId="Podnoje">
    <w:name w:val="footer"/>
    <w:basedOn w:val="Normal"/>
    <w:link w:val="PodnojeChar"/>
    <w:uiPriority w:val="99"/>
    <w:unhideWhenUsed/>
    <w:rsid w:val="0050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EECD-0724-4AAA-B666-4241F590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</cp:lastModifiedBy>
  <cp:revision>2</cp:revision>
  <dcterms:created xsi:type="dcterms:W3CDTF">2019-07-12T11:52:00Z</dcterms:created>
  <dcterms:modified xsi:type="dcterms:W3CDTF">2019-07-12T11:52:00Z</dcterms:modified>
</cp:coreProperties>
</file>