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BC" w:rsidRDefault="00CA0191" w:rsidP="001309BC">
      <w:pPr>
        <w:jc w:val="center"/>
        <w:rPr>
          <w:b/>
        </w:rPr>
      </w:pPr>
      <w:r w:rsidRPr="001309BC">
        <w:rPr>
          <w:b/>
        </w:rPr>
        <w:t xml:space="preserve">Zaprimanje dokumentacije za upis u prvi razred u </w:t>
      </w:r>
      <w:r w:rsidR="001309BC" w:rsidRPr="001309BC">
        <w:rPr>
          <w:b/>
        </w:rPr>
        <w:t>jesenskom</w:t>
      </w:r>
      <w:r w:rsidRPr="001309BC">
        <w:rPr>
          <w:b/>
        </w:rPr>
        <w:t xml:space="preserve"> upisnom roku</w:t>
      </w:r>
    </w:p>
    <w:p w:rsidR="007B3C11" w:rsidRDefault="007B3C11" w:rsidP="007B3C11">
      <w:pPr>
        <w:jc w:val="both"/>
        <w:rPr>
          <w:b/>
        </w:rPr>
      </w:pPr>
      <w:r>
        <w:rPr>
          <w:b/>
        </w:rPr>
        <w:t>U jesenskom upisnom roku učenici mogu upisati jedan od sljedećih programa:</w:t>
      </w:r>
    </w:p>
    <w:p w:rsidR="007B3C11" w:rsidRPr="00D039FD" w:rsidRDefault="007B3C11" w:rsidP="007B3C11">
      <w:pPr>
        <w:pStyle w:val="ListParagraph"/>
        <w:numPr>
          <w:ilvl w:val="0"/>
          <w:numId w:val="1"/>
        </w:numPr>
        <w:jc w:val="both"/>
      </w:pPr>
      <w:r w:rsidRPr="00D039FD">
        <w:t>agrotehničar – četverogodišnji program – 8 slobodnih mjesta</w:t>
      </w:r>
    </w:p>
    <w:p w:rsidR="007B3C11" w:rsidRPr="00D039FD" w:rsidRDefault="007B3C11" w:rsidP="007B3C11">
      <w:pPr>
        <w:pStyle w:val="ListParagraph"/>
        <w:numPr>
          <w:ilvl w:val="0"/>
          <w:numId w:val="1"/>
        </w:numPr>
        <w:jc w:val="both"/>
      </w:pPr>
      <w:r w:rsidRPr="00D039FD">
        <w:t>automehaničar – trogodišnji program – 3 slobodna mjesta</w:t>
      </w:r>
    </w:p>
    <w:p w:rsidR="007B3C11" w:rsidRPr="00D039FD" w:rsidRDefault="007B3C11" w:rsidP="007B3C11">
      <w:pPr>
        <w:pStyle w:val="ListParagraph"/>
        <w:numPr>
          <w:ilvl w:val="0"/>
          <w:numId w:val="1"/>
        </w:numPr>
        <w:jc w:val="both"/>
      </w:pPr>
      <w:r w:rsidRPr="00D039FD">
        <w:t>strojobravar – trogodišnji program – 4 slobodna mjesta</w:t>
      </w:r>
    </w:p>
    <w:p w:rsidR="007B3C11" w:rsidRPr="00D039FD" w:rsidRDefault="007B3C11" w:rsidP="007B3C11">
      <w:pPr>
        <w:pStyle w:val="ListParagraph"/>
        <w:numPr>
          <w:ilvl w:val="0"/>
          <w:numId w:val="1"/>
        </w:numPr>
        <w:jc w:val="both"/>
      </w:pPr>
      <w:r w:rsidRPr="00D039FD">
        <w:t>stolar – trogodišnji program – 3 slobodna mjesta</w:t>
      </w:r>
    </w:p>
    <w:p w:rsidR="007B3C11" w:rsidRPr="00B92F03" w:rsidRDefault="007B3C11" w:rsidP="007B3C11">
      <w:pPr>
        <w:jc w:val="both"/>
        <w:rPr>
          <w:b/>
          <w:color w:val="FF0000"/>
        </w:rPr>
      </w:pPr>
      <w:r w:rsidRPr="00B92F03">
        <w:rPr>
          <w:b/>
          <w:color w:val="FF0000"/>
        </w:rPr>
        <w:t xml:space="preserve">U ostalim programima </w:t>
      </w:r>
      <w:r w:rsidRPr="00B92F03">
        <w:rPr>
          <w:b/>
        </w:rPr>
        <w:t>(općoj gimnaziji, tehničaru za električne strojeve s primijenjenim računalstvom i frizerima)</w:t>
      </w:r>
      <w:r w:rsidRPr="00B92F03">
        <w:rPr>
          <w:b/>
          <w:color w:val="FF0000"/>
        </w:rPr>
        <w:t xml:space="preserve"> nema slobodnih mjesta, </w:t>
      </w:r>
      <w:r w:rsidR="00D039FD" w:rsidRPr="00B92F03">
        <w:rPr>
          <w:b/>
        </w:rPr>
        <w:t>odnosno popunjena su sva mjesta predviđena strukturom upisa,</w:t>
      </w:r>
      <w:r w:rsidRPr="00B92F03">
        <w:rPr>
          <w:b/>
          <w:color w:val="FF0000"/>
        </w:rPr>
        <w:t xml:space="preserve"> </w:t>
      </w:r>
      <w:r w:rsidR="00D039FD" w:rsidRPr="00964418">
        <w:rPr>
          <w:b/>
          <w:color w:val="4F81BD" w:themeColor="accent1"/>
        </w:rPr>
        <w:t xml:space="preserve">te nije moguć </w:t>
      </w:r>
      <w:r w:rsidR="00964418" w:rsidRPr="00964418">
        <w:rPr>
          <w:b/>
          <w:color w:val="4F81BD" w:themeColor="accent1"/>
        </w:rPr>
        <w:t>upis u jesenskom roku,</w:t>
      </w:r>
      <w:r w:rsidR="00964418">
        <w:rPr>
          <w:b/>
          <w:color w:val="FF0000"/>
        </w:rPr>
        <w:t xml:space="preserve"> kao ni </w:t>
      </w:r>
      <w:r w:rsidR="00D039FD" w:rsidRPr="00B92F03">
        <w:rPr>
          <w:b/>
          <w:color w:val="FF0000"/>
        </w:rPr>
        <w:t xml:space="preserve">premještaj iz drugih škola temeljem zamolbi Nastavničkom vijeću. </w:t>
      </w:r>
    </w:p>
    <w:p w:rsidR="005D4136" w:rsidRDefault="00CA0191" w:rsidP="00CA0191">
      <w:pPr>
        <w:jc w:val="both"/>
      </w:pPr>
      <w:r>
        <w:t xml:space="preserve">Sukladno Odluci o upisu učenika u I. razred srednje škole u školskoj godini 2020./2021. (https://narodne-novine.nn.hr/clanci/sluzbeni/2020_05_62_1240.html), </w:t>
      </w:r>
      <w:r w:rsidRPr="005D4136">
        <w:rPr>
          <w:b/>
        </w:rPr>
        <w:t xml:space="preserve">obrazovni se programi u </w:t>
      </w:r>
      <w:r w:rsidR="005D4136" w:rsidRPr="005D4136">
        <w:rPr>
          <w:b/>
        </w:rPr>
        <w:t>jesenskom</w:t>
      </w:r>
      <w:r w:rsidR="001309BC" w:rsidRPr="005D4136">
        <w:rPr>
          <w:b/>
        </w:rPr>
        <w:t xml:space="preserve"> roku prijavljuju u periodu od 21</w:t>
      </w:r>
      <w:r w:rsidRPr="005D4136">
        <w:rPr>
          <w:b/>
        </w:rPr>
        <w:t xml:space="preserve">. </w:t>
      </w:r>
      <w:r w:rsidR="001309BC" w:rsidRPr="005D4136">
        <w:rPr>
          <w:b/>
        </w:rPr>
        <w:t>kolovoza do 28. kolovoz</w:t>
      </w:r>
      <w:r w:rsidRPr="005D4136">
        <w:rPr>
          <w:b/>
        </w:rPr>
        <w:t>a 2020.</w:t>
      </w:r>
      <w:r>
        <w:t xml:space="preserve"> Zadnjeg dana prijava ujedno počinje teći rok za ispis </w:t>
      </w:r>
      <w:r w:rsidRPr="00B92F03">
        <w:rPr>
          <w:b/>
        </w:rPr>
        <w:t>prijavnica</w:t>
      </w:r>
      <w:r>
        <w:t xml:space="preserve">, koje su učenici dužni </w:t>
      </w:r>
      <w:r w:rsidRPr="00B92F03">
        <w:rPr>
          <w:b/>
        </w:rPr>
        <w:t xml:space="preserve">dostaviti razrednicima u svoje osnovne škole </w:t>
      </w:r>
      <w:r w:rsidR="001309BC" w:rsidRPr="00B92F03">
        <w:rPr>
          <w:b/>
        </w:rPr>
        <w:t>31. kolovoz</w:t>
      </w:r>
      <w:r w:rsidRPr="00B92F03">
        <w:rPr>
          <w:b/>
        </w:rPr>
        <w:t>a 2020</w:t>
      </w:r>
      <w:r>
        <w:t xml:space="preserve">. O načinu i terminu dostave prijavnica kandidati su se dužni informirati u svojoj osnovnoj školi. </w:t>
      </w:r>
    </w:p>
    <w:p w:rsidR="005D4136" w:rsidRDefault="00CA0191" w:rsidP="00CA0191">
      <w:pPr>
        <w:jc w:val="both"/>
      </w:pPr>
      <w:r w:rsidRPr="005D4136">
        <w:rPr>
          <w:b/>
        </w:rPr>
        <w:t>Konačne će ljes</w:t>
      </w:r>
      <w:r w:rsidR="001309BC" w:rsidRPr="005D4136">
        <w:rPr>
          <w:b/>
        </w:rPr>
        <w:t>tvice poretka biti objavljene 1. rujna</w:t>
      </w:r>
      <w:r w:rsidRPr="005D4136">
        <w:rPr>
          <w:b/>
        </w:rPr>
        <w:t xml:space="preserve"> 2020.</w:t>
      </w:r>
      <w:r>
        <w:t xml:space="preserve">, nakon čega će u sustavu biti omogućen </w:t>
      </w:r>
      <w:r w:rsidRPr="00B92F03">
        <w:rPr>
          <w:b/>
          <w:color w:val="FF0000"/>
        </w:rPr>
        <w:t>ispis upisnica</w:t>
      </w:r>
      <w:r>
        <w:t xml:space="preserve">. </w:t>
      </w:r>
      <w:r w:rsidRPr="005D4136">
        <w:rPr>
          <w:b/>
          <w:color w:val="0070C0"/>
        </w:rPr>
        <w:t xml:space="preserve">Ispravno ispunjen obrazac </w:t>
      </w:r>
      <w:r w:rsidRPr="00B92F03">
        <w:rPr>
          <w:b/>
          <w:color w:val="FF0000"/>
        </w:rPr>
        <w:t>upisnice</w:t>
      </w:r>
      <w:r w:rsidR="00B92F03">
        <w:rPr>
          <w:b/>
          <w:color w:val="FF0000"/>
        </w:rPr>
        <w:t>,</w:t>
      </w:r>
      <w:r w:rsidRPr="005D4136">
        <w:rPr>
          <w:b/>
          <w:color w:val="0070C0"/>
        </w:rPr>
        <w:t xml:space="preserve"> koji sadrži vlastoručni potpis učenika i potpis roditelja/skrbnika</w:t>
      </w:r>
      <w:r>
        <w:t xml:space="preserve">, te </w:t>
      </w:r>
      <w:r w:rsidRPr="005D4136">
        <w:rPr>
          <w:b/>
          <w:color w:val="C0504D" w:themeColor="accent2"/>
        </w:rPr>
        <w:t>druge dokumente koji su uvjet za upis u određeni program obrazovanja</w:t>
      </w:r>
      <w:r w:rsidR="005D4136">
        <w:t xml:space="preserve"> (</w:t>
      </w:r>
      <w:r>
        <w:t xml:space="preserve">potvrda obiteljskog liječnika ili liječnička svjedodžba medicine rada i ostali dokumenti kojima su ostvarena dodatna prava za upis) </w:t>
      </w:r>
      <w:r w:rsidRPr="005D4136">
        <w:rPr>
          <w:b/>
          <w:color w:val="FF0000"/>
        </w:rPr>
        <w:t>kandidati i/ili roditelji/skrbnici osobno donose u Srednju školu</w:t>
      </w:r>
      <w:r w:rsidR="005D4136">
        <w:rPr>
          <w:b/>
          <w:color w:val="FF0000"/>
        </w:rPr>
        <w:t xml:space="preserve"> Dragutina Stražimira </w:t>
      </w:r>
      <w:r w:rsidR="001309BC" w:rsidRPr="005D4136">
        <w:rPr>
          <w:b/>
          <w:color w:val="FF0000"/>
        </w:rPr>
        <w:t xml:space="preserve">u srijedu, 2. rujna 2020. </w:t>
      </w:r>
      <w:r w:rsidR="00242EAA">
        <w:rPr>
          <w:b/>
          <w:color w:val="FF0000"/>
        </w:rPr>
        <w:t>u terminu od 8:00 do 14</w:t>
      </w:r>
      <w:r w:rsidRPr="005D4136">
        <w:rPr>
          <w:b/>
          <w:color w:val="FF0000"/>
        </w:rPr>
        <w:t>:00 sati</w:t>
      </w:r>
      <w:r>
        <w:t xml:space="preserve">. Upisnice će se zaprimati u učionici br. 14 u prizemlju školske zgrade. </w:t>
      </w:r>
      <w:r w:rsidRPr="005D4136">
        <w:rPr>
          <w:b/>
        </w:rPr>
        <w:t>Molimo da se prilikom boravka u školskoj zgradi pridržavate uputa HZJZ-a.</w:t>
      </w:r>
      <w:r>
        <w:t xml:space="preserve"> </w:t>
      </w:r>
    </w:p>
    <w:p w:rsidR="005D4136" w:rsidRDefault="00CA0191" w:rsidP="00CA0191">
      <w:pPr>
        <w:jc w:val="both"/>
      </w:pPr>
      <w:r>
        <w:t xml:space="preserve">Iznimno, ove je godine navedenu dokumentaciju moguće dostaviti i </w:t>
      </w:r>
      <w:r w:rsidRPr="005D4136">
        <w:rPr>
          <w:b/>
          <w:color w:val="FF0000"/>
        </w:rPr>
        <w:t>elektroničkom poštom (skenirano ili slikano)</w:t>
      </w:r>
      <w:r w:rsidRPr="005D4136">
        <w:rPr>
          <w:b/>
        </w:rPr>
        <w:t xml:space="preserve"> </w:t>
      </w:r>
      <w:r>
        <w:t xml:space="preserve">na e-mail adresu </w:t>
      </w:r>
      <w:hyperlink r:id="rId5" w:history="1">
        <w:r w:rsidR="001309BC" w:rsidRPr="00115557">
          <w:rPr>
            <w:rStyle w:val="Hyperlink"/>
          </w:rPr>
          <w:t>ured@ss-dstrazimira-svetiivanzelina.skole.hr</w:t>
        </w:r>
      </w:hyperlink>
      <w:r w:rsidR="00B92F03">
        <w:t>, također</w:t>
      </w:r>
      <w:r w:rsidR="001309BC" w:rsidRPr="005D4136">
        <w:rPr>
          <w:b/>
        </w:rPr>
        <w:t xml:space="preserve"> 2. rujna 2020. do </w:t>
      </w:r>
      <w:r w:rsidR="00242EAA">
        <w:rPr>
          <w:b/>
        </w:rPr>
        <w:t>14</w:t>
      </w:r>
      <w:r w:rsidR="001309BC" w:rsidRPr="005D4136">
        <w:rPr>
          <w:b/>
        </w:rPr>
        <w:t>:00 sati.</w:t>
      </w:r>
      <w:r>
        <w:t xml:space="preserve"> Obrazac upisnice preuzet s mrežne stranice NISpuSŠ-a mora biti ispravno ispunjen i sadržavati vlastoručni potpis učenika i potpis roditelja/skrbnika. Upisnicu i eventualnu drugu </w:t>
      </w:r>
      <w:r w:rsidRPr="005D4136">
        <w:rPr>
          <w:b/>
        </w:rPr>
        <w:t>dokumentaciju elektroničkim putem može poslati samo roditelj/skrbnik sa svoje e-mail adrese</w:t>
      </w:r>
      <w:r>
        <w:t xml:space="preserve">, </w:t>
      </w:r>
      <w:r w:rsidRPr="005D4136">
        <w:rPr>
          <w:b/>
          <w:color w:val="FF0000"/>
        </w:rPr>
        <w:t>a u e-poruci dužan je dostaviti i svoj osobni kontakt (broj telefona ili mobitela)</w:t>
      </w:r>
      <w:r>
        <w:t xml:space="preserve">, kako bi ga škola mogla kontaktirati u slučaju potrebe. </w:t>
      </w:r>
    </w:p>
    <w:p w:rsidR="005D4136" w:rsidRDefault="005D4136" w:rsidP="00CA0191">
      <w:pPr>
        <w:jc w:val="both"/>
      </w:pPr>
      <w:r w:rsidRPr="005D4136">
        <w:rPr>
          <w:b/>
        </w:rPr>
        <w:t xml:space="preserve">Obavljate li upis </w:t>
      </w:r>
      <w:r>
        <w:rPr>
          <w:b/>
        </w:rPr>
        <w:t>e-mailom</w:t>
      </w:r>
      <w:r>
        <w:t xml:space="preserve">, </w:t>
      </w:r>
      <w:r w:rsidR="00CA0191" w:rsidRPr="005D4136">
        <w:rPr>
          <w:b/>
          <w:color w:val="FF0000"/>
        </w:rPr>
        <w:t>Škola će primitak upisnice i eventualne druge skenirane/fotografirane dokumentacije obavezno potvrditi e-poštom</w:t>
      </w:r>
      <w:r w:rsidR="00CA0191">
        <w:t xml:space="preserve">. Ukoliko ne dobijete potvrdu primitka, molimo kontaktirajte nas na 01 20 60 047, također unutar navedenog perioda. </w:t>
      </w:r>
    </w:p>
    <w:p w:rsidR="005D4136" w:rsidRDefault="00CA0191" w:rsidP="00CA0191">
      <w:pPr>
        <w:jc w:val="both"/>
      </w:pPr>
      <w:r>
        <w:t xml:space="preserve">Učenici koji odaberu dostavu e-poštom, </w:t>
      </w:r>
      <w:r w:rsidRPr="005D4136">
        <w:rPr>
          <w:b/>
        </w:rPr>
        <w:t>originalnu će dokumentaciju dostaviti po početku nastavne godine odnosno do kraja rujna 2020.</w:t>
      </w:r>
      <w:r>
        <w:t xml:space="preserve">, a </w:t>
      </w:r>
      <w:r w:rsidRPr="005D4136">
        <w:rPr>
          <w:b/>
          <w:color w:val="1F497D" w:themeColor="text2"/>
        </w:rPr>
        <w:t>original liječničke svjedodžbe medicine rada do kraja prvog polugodišta šk. god. 2020./2021.</w:t>
      </w:r>
      <w:r>
        <w:t xml:space="preserve"> </w:t>
      </w:r>
    </w:p>
    <w:p w:rsidR="005D4136" w:rsidRDefault="00CA0191" w:rsidP="00CA0191">
      <w:pPr>
        <w:jc w:val="both"/>
      </w:pPr>
      <w:r w:rsidRPr="005D4136">
        <w:rPr>
          <w:b/>
        </w:rPr>
        <w:t>Bez obzira na način dostave, upisnice potpisuju učenik i roditelj/skrbnik</w:t>
      </w:r>
      <w:r>
        <w:t xml:space="preserve">, a </w:t>
      </w:r>
      <w:r w:rsidRPr="005D4136">
        <w:rPr>
          <w:b/>
        </w:rPr>
        <w:t xml:space="preserve">prilikom upisa učenici će dati i </w:t>
      </w:r>
      <w:r w:rsidRPr="005D4136">
        <w:rPr>
          <w:b/>
          <w:color w:val="1F497D" w:themeColor="text2"/>
        </w:rPr>
        <w:t>konačnu potvrdu odabira stranog jezika</w:t>
      </w:r>
      <w:r w:rsidRPr="005D4136">
        <w:rPr>
          <w:b/>
        </w:rPr>
        <w:t xml:space="preserve"> i </w:t>
      </w:r>
      <w:r w:rsidRPr="005D4136">
        <w:rPr>
          <w:b/>
          <w:color w:val="FF0000"/>
        </w:rPr>
        <w:t>obveznog izbornog predmeta</w:t>
      </w:r>
      <w:r>
        <w:t xml:space="preserve">. Ukoliko </w:t>
      </w:r>
      <w:r>
        <w:lastRenderedPageBreak/>
        <w:t xml:space="preserve">dokumentaciju dostavite osobno, to ćete učiniti u školi, a dostavljate li je elektroničkim putem, molimo obavezno jasno naznačite tražene podatke. </w:t>
      </w:r>
    </w:p>
    <w:p w:rsidR="005D4136" w:rsidRPr="005D4136" w:rsidRDefault="00CA0191" w:rsidP="005D4136">
      <w:pPr>
        <w:jc w:val="center"/>
        <w:rPr>
          <w:b/>
        </w:rPr>
      </w:pPr>
      <w:r w:rsidRPr="005D4136">
        <w:rPr>
          <w:b/>
          <w:highlight w:val="yellow"/>
        </w:rPr>
        <w:t>IZBORNI PREDMET – VJERONAUK – KATOLIČKI ILI ETIKA</w:t>
      </w:r>
    </w:p>
    <w:p w:rsidR="005D4136" w:rsidRPr="00B92F03" w:rsidRDefault="00CA0191" w:rsidP="00CA0191">
      <w:pPr>
        <w:jc w:val="both"/>
        <w:rPr>
          <w:b/>
        </w:rPr>
      </w:pPr>
      <w:r w:rsidRPr="00B92F03">
        <w:rPr>
          <w:b/>
        </w:rPr>
        <w:t xml:space="preserve">Obvezni se izborni predmet bira između Vjeronauka - Katoličkog i Etike. </w:t>
      </w:r>
    </w:p>
    <w:p w:rsidR="005D4136" w:rsidRDefault="00CA0191" w:rsidP="00CA0191">
      <w:pPr>
        <w:jc w:val="both"/>
      </w:pPr>
      <w:r>
        <w:t xml:space="preserve">Prema Zakonu o odgoju i obrazovanju izmjena </w:t>
      </w:r>
      <w:r w:rsidRPr="005D4136">
        <w:rPr>
          <w:b/>
          <w:color w:val="FF0000"/>
        </w:rPr>
        <w:t>izbornog predmeta nije moguća tijekom školske godine</w:t>
      </w:r>
      <w:r>
        <w:t xml:space="preserve">, već se može zatražiti tek za narednu godinu. Dakle, </w:t>
      </w:r>
      <w:r w:rsidRPr="005D4136">
        <w:rPr>
          <w:b/>
        </w:rPr>
        <w:t>ono što odaberete pri upisu vaš je konačan izbor za cijelu školsku godinu</w:t>
      </w:r>
      <w:r>
        <w:t xml:space="preserve"> (odnosno prvi razred). </w:t>
      </w:r>
    </w:p>
    <w:p w:rsidR="005D4136" w:rsidRDefault="00CA0191" w:rsidP="00CA0191">
      <w:pPr>
        <w:jc w:val="both"/>
      </w:pPr>
      <w:r>
        <w:t xml:space="preserve">Ako na upise dolazite u školu, odabir jednog od ta dva predmeta potvrdit ćete potpisom, a ako dokumentaciju šaljete mailom, molimo obvezno naznačite koji ste predmet odabrali. </w:t>
      </w:r>
    </w:p>
    <w:p w:rsidR="005D4136" w:rsidRPr="005D4136" w:rsidRDefault="00CA0191" w:rsidP="005D4136">
      <w:pPr>
        <w:jc w:val="center"/>
        <w:rPr>
          <w:b/>
        </w:rPr>
      </w:pPr>
      <w:r w:rsidRPr="005D4136">
        <w:rPr>
          <w:b/>
          <w:highlight w:val="yellow"/>
        </w:rPr>
        <w:t>IZBOR STRANOG JEZIKA</w:t>
      </w:r>
    </w:p>
    <w:p w:rsidR="005D4136" w:rsidRDefault="005D4136" w:rsidP="00CA0191">
      <w:pPr>
        <w:jc w:val="both"/>
      </w:pPr>
      <w:r>
        <w:t>Učenici trogodišnjih i četverogodišnjih strukovnih usmjerenja odabiru</w:t>
      </w:r>
      <w:r w:rsidR="00CA0191">
        <w:t xml:space="preserve"> </w:t>
      </w:r>
      <w:r w:rsidR="00CA0191" w:rsidRPr="005D4136">
        <w:rPr>
          <w:b/>
          <w:color w:val="FF0000"/>
        </w:rPr>
        <w:t>samo jedan strani jezik</w:t>
      </w:r>
      <w:r w:rsidR="00CA0191">
        <w:t xml:space="preserve">, </w:t>
      </w:r>
      <w:r w:rsidR="00CA0191" w:rsidRPr="005D4136">
        <w:rPr>
          <w:b/>
        </w:rPr>
        <w:t>engleski ili njemački</w:t>
      </w:r>
      <w:r>
        <w:t xml:space="preserve">, uvažavajući uvjet propisan Odlukom o upisu, prema kojem učenik </w:t>
      </w:r>
      <w:r w:rsidRPr="005D4136">
        <w:rPr>
          <w:b/>
          <w:color w:val="1F497D" w:themeColor="text2"/>
        </w:rPr>
        <w:t xml:space="preserve">može odabrati jezik kojeg je </w:t>
      </w:r>
      <w:r w:rsidR="00CA0191" w:rsidRPr="005D4136">
        <w:rPr>
          <w:b/>
          <w:color w:val="1F497D" w:themeColor="text2"/>
        </w:rPr>
        <w:t xml:space="preserve">učio najmanje četiri godine. </w:t>
      </w:r>
    </w:p>
    <w:p w:rsidR="005D4136" w:rsidRDefault="00CA0191" w:rsidP="00CA0191">
      <w:pPr>
        <w:jc w:val="both"/>
      </w:pPr>
      <w:r>
        <w:t xml:space="preserve">Ako na upise dolazite u školu, odabir prvog i drugog ili pak jedinog stranog jezika potvrdit ćete potpisom, a ako dokumentaciju šaljete mailom, molimo obvezno naznačite odabir. </w:t>
      </w:r>
    </w:p>
    <w:p w:rsidR="005D4136" w:rsidRDefault="00CA0191" w:rsidP="005D4136">
      <w:pPr>
        <w:jc w:val="center"/>
        <w:rPr>
          <w:b/>
        </w:rPr>
      </w:pPr>
      <w:r w:rsidRPr="005D4136">
        <w:rPr>
          <w:b/>
          <w:highlight w:val="yellow"/>
        </w:rPr>
        <w:t>OSTALA DOKUMENTACIJA</w:t>
      </w:r>
    </w:p>
    <w:p w:rsidR="005D4136" w:rsidRPr="005D4136" w:rsidRDefault="005D4136" w:rsidP="005D4136">
      <w:pPr>
        <w:jc w:val="center"/>
        <w:rPr>
          <w:b/>
        </w:rPr>
      </w:pPr>
      <w:r>
        <w:rPr>
          <w:b/>
        </w:rPr>
        <w:t>AGROTEHNIČAR</w:t>
      </w:r>
    </w:p>
    <w:p w:rsidR="002D477D" w:rsidRDefault="00CA0191" w:rsidP="00CA0191">
      <w:pPr>
        <w:jc w:val="both"/>
      </w:pPr>
      <w:r>
        <w:t xml:space="preserve"> </w:t>
      </w:r>
      <w:r w:rsidR="00B92F03">
        <w:t>Osim</w:t>
      </w:r>
      <w:r>
        <w:t xml:space="preserve"> upisnice, koja je obvezan dokument za sve smjerove, uč</w:t>
      </w:r>
      <w:r w:rsidR="005D4136">
        <w:t>enici koji se upisuju u program</w:t>
      </w:r>
      <w:r>
        <w:t xml:space="preserve"> agrotehničar </w:t>
      </w:r>
      <w:r w:rsidRPr="005D4136">
        <w:rPr>
          <w:b/>
        </w:rPr>
        <w:t xml:space="preserve">obvezni su dostaviti </w:t>
      </w:r>
      <w:r w:rsidRPr="00B92F03">
        <w:rPr>
          <w:b/>
          <w:color w:val="FF0000"/>
        </w:rPr>
        <w:t>liječničku svjedodžbu medicine rada</w:t>
      </w:r>
      <w:r w:rsidRPr="005D4136">
        <w:rPr>
          <w:b/>
        </w:rPr>
        <w:t xml:space="preserve"> o zdravstvenoj sposobnosti za odabrani program</w:t>
      </w:r>
      <w:r>
        <w:t xml:space="preserve">. Napominjemo da zdravstvene ustanove medicine rada ovlaštene za izdavanje liječničke svjedodžbe taj pregled i postupak naplaćuju. </w:t>
      </w:r>
    </w:p>
    <w:p w:rsidR="002D477D" w:rsidRDefault="00CA0191" w:rsidP="00CA0191">
      <w:pPr>
        <w:jc w:val="both"/>
      </w:pPr>
      <w:r>
        <w:t xml:space="preserve">Ukoliko kandidat u trenutku upisa nije u mogućnosti dostaviti liječničku svjedodžbu medicine rada, </w:t>
      </w:r>
      <w:r w:rsidRPr="00B92F03">
        <w:rPr>
          <w:b/>
          <w:color w:val="1F497D" w:themeColor="text2"/>
        </w:rPr>
        <w:t>može dostaviti zdravstvenu po</w:t>
      </w:r>
      <w:r w:rsidR="002D477D" w:rsidRPr="00B92F03">
        <w:rPr>
          <w:b/>
          <w:color w:val="1F497D" w:themeColor="text2"/>
        </w:rPr>
        <w:t xml:space="preserve">tvrdu koju je izdao obiteljski </w:t>
      </w:r>
      <w:r w:rsidRPr="00B92F03">
        <w:rPr>
          <w:b/>
          <w:color w:val="1F497D" w:themeColor="text2"/>
        </w:rPr>
        <w:t>liječnik</w:t>
      </w:r>
      <w:r>
        <w:t xml:space="preserve">, a </w:t>
      </w:r>
      <w:r w:rsidRPr="002D477D">
        <w:rPr>
          <w:b/>
          <w:color w:val="FF0000"/>
        </w:rPr>
        <w:t>krajnji je rok za dostavu svjedodžbe medicine rada kraj prvog polugodišta prvog razreda</w:t>
      </w:r>
      <w:r>
        <w:t xml:space="preserve">. </w:t>
      </w:r>
      <w:r w:rsidRPr="002D477D">
        <w:rPr>
          <w:b/>
        </w:rPr>
        <w:t>Preporučujemo da se pregled na medicini rada obavi što ranije</w:t>
      </w:r>
      <w:r>
        <w:t xml:space="preserve">, kako se učenik ne bi doveo u situaciju da mu se naknadno utvrde kontraindikacije koje bi mu onemogućile pohađanje već upisanog programa. </w:t>
      </w:r>
    </w:p>
    <w:p w:rsidR="002D477D" w:rsidRPr="002D477D" w:rsidRDefault="002D477D" w:rsidP="002D477D">
      <w:pPr>
        <w:jc w:val="center"/>
        <w:rPr>
          <w:b/>
        </w:rPr>
      </w:pPr>
      <w:r w:rsidRPr="002D477D">
        <w:rPr>
          <w:b/>
        </w:rPr>
        <w:t>AUTOMEHANIČAR, STROJOBRAVAR I STOLAR</w:t>
      </w:r>
    </w:p>
    <w:p w:rsidR="002D477D" w:rsidRDefault="00CA0191" w:rsidP="00CA0191">
      <w:pPr>
        <w:jc w:val="both"/>
      </w:pPr>
      <w:r>
        <w:t xml:space="preserve">Učenici koji odaberu trogodišnje programe također </w:t>
      </w:r>
      <w:r w:rsidRPr="002D477D">
        <w:rPr>
          <w:b/>
          <w:color w:val="FF0000"/>
        </w:rPr>
        <w:t>donose upisnice i zdravstvenu potvrdu odnosno svjedodžbu medicine rada</w:t>
      </w:r>
      <w:r>
        <w:t xml:space="preserve"> prema istim uvjetima kao i učenici četverogodišnjih tehničkih usmjerenja, a por</w:t>
      </w:r>
      <w:r w:rsidR="002D477D">
        <w:t xml:space="preserve">ed toga, </w:t>
      </w:r>
      <w:r w:rsidRPr="002D477D">
        <w:rPr>
          <w:b/>
        </w:rPr>
        <w:t>najkasnije do kraja prvog polugodišta prvog razreda moraju dostaviti ugovor o naukovanju (praktičnoj nastavi)</w:t>
      </w:r>
      <w:r>
        <w:t>.</w:t>
      </w:r>
      <w:r w:rsidR="002D477D">
        <w:t xml:space="preserve"> </w:t>
      </w:r>
    </w:p>
    <w:p w:rsidR="002D477D" w:rsidRDefault="00B92F03" w:rsidP="00CA0191">
      <w:pPr>
        <w:jc w:val="both"/>
      </w:pPr>
      <w:r>
        <w:t>P</w:t>
      </w:r>
      <w:r w:rsidR="00CA0191" w:rsidRPr="002D477D">
        <w:rPr>
          <w:b/>
        </w:rPr>
        <w:t xml:space="preserve">reporučujemo da se liječnički pregled </w:t>
      </w:r>
      <w:r w:rsidR="002D477D">
        <w:rPr>
          <w:b/>
        </w:rPr>
        <w:t xml:space="preserve">(medicina rada) </w:t>
      </w:r>
      <w:r w:rsidR="00CA0191" w:rsidRPr="002D477D">
        <w:rPr>
          <w:b/>
        </w:rPr>
        <w:t>obavi što ranije</w:t>
      </w:r>
      <w:r w:rsidR="00CA0191">
        <w:t xml:space="preserve">, a budući da učenici na praktičnu nastavu kreću početkom listopada, poželjno je najkasnije do tada </w:t>
      </w:r>
      <w:r w:rsidR="00CA0191" w:rsidRPr="002D477D">
        <w:rPr>
          <w:b/>
          <w:color w:val="FF0000"/>
        </w:rPr>
        <w:t>sklopiti i ugovor o naukovanju</w:t>
      </w:r>
      <w:r w:rsidR="00CA0191">
        <w:t xml:space="preserve">, jer u suprotnom učenik ne može izvršavati svoje obveze. </w:t>
      </w:r>
      <w:r w:rsidR="002D477D" w:rsidRPr="00B92F03">
        <w:rPr>
          <w:b/>
          <w:color w:val="1F497D" w:themeColor="text2"/>
        </w:rPr>
        <w:t>Novi obrasci ugovora o naukovanju bit će dostupni u papirnicama krajem kolovoza ili početkom rujna</w:t>
      </w:r>
      <w:r w:rsidR="002D477D" w:rsidRPr="00B92F03">
        <w:rPr>
          <w:color w:val="1F497D" w:themeColor="text2"/>
        </w:rPr>
        <w:t>.</w:t>
      </w:r>
      <w:r w:rsidR="002D477D">
        <w:t xml:space="preserve"> </w:t>
      </w:r>
    </w:p>
    <w:p w:rsidR="002D477D" w:rsidRDefault="002D477D" w:rsidP="00CA0191">
      <w:pPr>
        <w:jc w:val="both"/>
      </w:pPr>
      <w:r w:rsidRPr="00B92F03">
        <w:rPr>
          <w:b/>
          <w:highlight w:val="cyan"/>
        </w:rPr>
        <w:lastRenderedPageBreak/>
        <w:t>P</w:t>
      </w:r>
      <w:r w:rsidR="00CA0191" w:rsidRPr="00B92F03">
        <w:rPr>
          <w:b/>
          <w:highlight w:val="cyan"/>
        </w:rPr>
        <w:t>raktična se nastava obavlja isključivo kod licenciranih obrtnika/majstora</w:t>
      </w:r>
      <w:r w:rsidR="00CA0191">
        <w:t xml:space="preserve">, a u nalaženju odgovarajuće prakse učenicima mogu pomoći i nastavnici – voditelji praktične nastave. Podaci o slobodnim naučničkim mjestima dostupni su na poveznici </w:t>
      </w:r>
      <w:hyperlink r:id="rId6" w:history="1">
        <w:r w:rsidRPr="00115557">
          <w:rPr>
            <w:rStyle w:val="Hyperlink"/>
          </w:rPr>
          <w:t>https://www.hok.hr/obrazovanje/mjestaza-naukovanje-praksu</w:t>
        </w:r>
      </w:hyperlink>
      <w:r w:rsidR="00CA0191">
        <w:t xml:space="preserve">. </w:t>
      </w:r>
    </w:p>
    <w:p w:rsidR="002D477D" w:rsidRDefault="00CA0191" w:rsidP="00CA0191">
      <w:pPr>
        <w:jc w:val="both"/>
      </w:pPr>
      <w:r w:rsidRPr="002D477D">
        <w:rPr>
          <w:b/>
          <w:highlight w:val="yellow"/>
        </w:rPr>
        <w:t>DOKUMENTACIJA POTREBNA ZA OSTVARENJE PRAVA NA IZRAVNI UPIS I/ILI NA DODATNE BODOVE</w:t>
      </w:r>
      <w:r>
        <w:t xml:space="preserve"> </w:t>
      </w:r>
    </w:p>
    <w:p w:rsidR="002D477D" w:rsidRDefault="00CA0191" w:rsidP="00CA0191">
      <w:pPr>
        <w:jc w:val="both"/>
      </w:pPr>
      <w:r>
        <w:t xml:space="preserve">Učenici koji ostvaruju pravo na dodatne bodove po bilo kojoj osnovi (npr. po socijalnom kriteriju, ako žive sa samohranim roditeljem i sl.) </w:t>
      </w:r>
      <w:r w:rsidRPr="002D477D">
        <w:rPr>
          <w:b/>
        </w:rPr>
        <w:t>na upis su dužni donijeti dokumentaciju iz koje je razvidno da to pravo zaista ostvaruju</w:t>
      </w:r>
      <w:r>
        <w:t xml:space="preserve">, a osobito je važno da učenici koji imaju </w:t>
      </w:r>
      <w:r w:rsidRPr="002D477D">
        <w:rPr>
          <w:b/>
          <w:color w:val="FF0000"/>
        </w:rPr>
        <w:t>PRAVO NA IZRAVNI UPIS ODNOSNO PRIMJERENI OBLIK ŠKOLOVANJA</w:t>
      </w:r>
      <w:r w:rsidRPr="002D477D">
        <w:rPr>
          <w:color w:val="FF0000"/>
        </w:rPr>
        <w:t xml:space="preserve"> donesu valjanu liječničku dokumentaciju kojom će to potkrijepiti</w:t>
      </w:r>
      <w:r>
        <w:t xml:space="preserve">. Način dostave istovjetan je kao i za upisnicu. </w:t>
      </w:r>
    </w:p>
    <w:p w:rsidR="002D477D" w:rsidRPr="00B92F03" w:rsidRDefault="00CA0191" w:rsidP="00CA0191">
      <w:pPr>
        <w:jc w:val="both"/>
        <w:rPr>
          <w:color w:val="FF0000"/>
        </w:rPr>
      </w:pPr>
      <w:r w:rsidRPr="002D477D">
        <w:rPr>
          <w:b/>
        </w:rPr>
        <w:t xml:space="preserve">Još jednom podsjećamo roditelje i učenike da će </w:t>
      </w:r>
      <w:r w:rsidRPr="00B92F03">
        <w:rPr>
          <w:b/>
          <w:color w:val="FF0000"/>
        </w:rPr>
        <w:t>odlukom gradonačelnika Hrvoja Košćeca Grad Sveti Ivan Zelina</w:t>
      </w:r>
      <w:r w:rsidRPr="002D477D">
        <w:rPr>
          <w:b/>
        </w:rPr>
        <w:t xml:space="preserve"> učenicima koji najesen krenu u prvi razred zelinske srednje škole, a ne dolaze s područja Grada Zagreba i našu su školu upisali u ljet</w:t>
      </w:r>
      <w:r w:rsidR="002D477D">
        <w:rPr>
          <w:b/>
        </w:rPr>
        <w:t>nom ili jesenskom upisnom roku</w:t>
      </w:r>
      <w:r w:rsidR="00B92F03">
        <w:rPr>
          <w:b/>
        </w:rPr>
        <w:t>,</w:t>
      </w:r>
      <w:r w:rsidR="002D477D">
        <w:rPr>
          <w:b/>
        </w:rPr>
        <w:t xml:space="preserve"> </w:t>
      </w:r>
      <w:r w:rsidRPr="00B92F03">
        <w:rPr>
          <w:b/>
          <w:color w:val="FF0000"/>
        </w:rPr>
        <w:t>financirati nabavku udžbenika i drugih obrazovnih materijala</w:t>
      </w:r>
      <w:r w:rsidRPr="00B92F03">
        <w:rPr>
          <w:color w:val="FF0000"/>
        </w:rPr>
        <w:t xml:space="preserve">. </w:t>
      </w:r>
    </w:p>
    <w:p w:rsidR="002D477D" w:rsidRDefault="00CA0191" w:rsidP="00CA0191">
      <w:pPr>
        <w:jc w:val="both"/>
      </w:pPr>
      <w:r w:rsidRPr="00B92F03">
        <w:rPr>
          <w:b/>
          <w:color w:val="0070C0"/>
        </w:rPr>
        <w:t>Učenici koji dolaze s područja Grada Zagreba</w:t>
      </w:r>
      <w:r w:rsidRPr="002D477D">
        <w:rPr>
          <w:b/>
        </w:rPr>
        <w:t xml:space="preserve"> dobit će pot</w:t>
      </w:r>
      <w:r w:rsidR="00B92F03">
        <w:rPr>
          <w:b/>
        </w:rPr>
        <w:t>rebne obrasce pri</w:t>
      </w:r>
      <w:r w:rsidRPr="002D477D">
        <w:rPr>
          <w:b/>
        </w:rPr>
        <w:t xml:space="preserve"> upisu u našu školu, kako bi ostvarili pravo na udžbenike koje financira Grad Zagreb.</w:t>
      </w:r>
      <w:r>
        <w:t xml:space="preserve"> </w:t>
      </w:r>
    </w:p>
    <w:p w:rsidR="00CA0191" w:rsidRPr="002D477D" w:rsidRDefault="00CA0191" w:rsidP="00CA0191">
      <w:pPr>
        <w:jc w:val="both"/>
        <w:rPr>
          <w:b/>
        </w:rPr>
      </w:pPr>
      <w:r>
        <w:t>U slučaju nejasnoća, molimo ko</w:t>
      </w:r>
      <w:r w:rsidR="002D477D">
        <w:t>ntaktirajte nas na 01 20 60 047.</w:t>
      </w:r>
    </w:p>
    <w:sectPr w:rsidR="00CA0191" w:rsidRPr="002D477D" w:rsidSect="003F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56CD"/>
    <w:multiLevelType w:val="hybridMultilevel"/>
    <w:tmpl w:val="AC7219A2"/>
    <w:lvl w:ilvl="0" w:tplc="92CE4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0191"/>
    <w:rsid w:val="001309BC"/>
    <w:rsid w:val="00242EAA"/>
    <w:rsid w:val="002D477D"/>
    <w:rsid w:val="003F2BE1"/>
    <w:rsid w:val="004E61A4"/>
    <w:rsid w:val="005D4136"/>
    <w:rsid w:val="007B3C11"/>
    <w:rsid w:val="00964418"/>
    <w:rsid w:val="00B92F03"/>
    <w:rsid w:val="00CA0191"/>
    <w:rsid w:val="00D0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k.hr/obrazovanje/mjestaza-naukovanje-praksu" TargetMode="External"/><Relationship Id="rId5" Type="http://schemas.openxmlformats.org/officeDocument/2006/relationships/hyperlink" Target="mailto:ured@ss-dstrazimira-svetiivanzel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2020-08-08T08:08:00Z</dcterms:created>
  <dcterms:modified xsi:type="dcterms:W3CDTF">2020-08-08T08:26:00Z</dcterms:modified>
</cp:coreProperties>
</file>